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15" w:rsidRDefault="00BC2215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Проект</w:t>
      </w:r>
    </w:p>
    <w:p w:rsidR="00966068" w:rsidRPr="00966068" w:rsidRDefault="00966068" w:rsidP="00966068">
      <w:pPr>
        <w:shd w:val="clear" w:color="auto" w:fill="FFFFFF"/>
        <w:spacing w:after="75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 №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</w:t>
      </w:r>
    </w:p>
    <w:p w:rsidR="00966068" w:rsidRPr="00966068" w:rsidRDefault="00966068" w:rsidP="0096606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 ПОСТАВКУ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Тирасполь                                                                  </w:t>
      </w:r>
      <w:proofErr w:type="gramStart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«</w:t>
      </w:r>
      <w:proofErr w:type="gramEnd"/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 » </w:t>
      </w:r>
      <w:r w:rsidR="00E50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="00DC4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062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024D7" w:rsidRDefault="00DF6ADF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hAnsi="Times New Roman" w:cs="Times New Roman"/>
          <w:b/>
          <w:sz w:val="24"/>
          <w:szCs w:val="24"/>
        </w:rPr>
        <w:t>Государственная администрация города Тирасполь и города Днестровск</w:t>
      </w:r>
      <w:r w:rsidRPr="00DF6ADF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230D5F">
        <w:rPr>
          <w:rFonts w:ascii="Times New Roman" w:hAnsi="Times New Roman" w:cs="Times New Roman"/>
          <w:b/>
          <w:sz w:val="24"/>
          <w:szCs w:val="24"/>
        </w:rPr>
        <w:t>«</w:t>
      </w:r>
      <w:r w:rsidR="00CD3133" w:rsidRPr="00230D5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Pr="00DF6ADF">
        <w:rPr>
          <w:rFonts w:ascii="Times New Roman" w:hAnsi="Times New Roman" w:cs="Times New Roman"/>
          <w:sz w:val="24"/>
          <w:szCs w:val="24"/>
        </w:rPr>
        <w:t>, в лице Главы Государственной администрации города Тирасполь и города Днестровск Довгопол О. А., действующего на основании Закона Приднестровской Молдавской Республики от 05 ноября 1994года «Об органах местной власти, местного самоуправления и государственной администрации в Приднестровской Молдавской Республике», с одной стороны</w:t>
      </w:r>
      <w:r w:rsidR="00966068"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024D7" w:rsidRPr="007024D7" w:rsidRDefault="004C6590" w:rsidP="00BA6F73">
      <w:pPr>
        <w:shd w:val="clear" w:color="auto" w:fill="FFFFFF"/>
        <w:spacing w:after="75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МУ «Управление народного образования г. Тирасполя»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«Получатель</w:t>
      </w:r>
      <w:r w:rsidR="00BA6F73" w:rsidRPr="00230D5F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="007024D7" w:rsidRPr="00230D5F">
        <w:rPr>
          <w:rFonts w:ascii="Times New Roman" w:hAnsi="Times New Roman" w:cs="Times New Roman"/>
          <w:b/>
          <w:sz w:val="24"/>
          <w:szCs w:val="24"/>
        </w:rPr>
        <w:t>»</w:t>
      </w:r>
      <w:r w:rsidR="007024D7" w:rsidRPr="007024D7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B00880">
        <w:rPr>
          <w:rFonts w:ascii="Times New Roman" w:hAnsi="Times New Roman" w:cs="Times New Roman"/>
          <w:sz w:val="24"/>
          <w:szCs w:val="24"/>
        </w:rPr>
        <w:t>___________________</w:t>
      </w:r>
      <w:r w:rsidR="007024D7" w:rsidRPr="007024D7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</w:t>
      </w:r>
      <w:r w:rsidR="007024D7">
        <w:rPr>
          <w:rFonts w:ascii="Times New Roman" w:hAnsi="Times New Roman" w:cs="Times New Roman"/>
          <w:sz w:val="24"/>
          <w:szCs w:val="24"/>
        </w:rPr>
        <w:t>,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ADF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DF6A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«Поставщик»,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_______________________,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______________________, с </w:t>
      </w:r>
      <w:r w:rsidR="0070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третьей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стороны, вместе именуемые «Стороны», заключили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 Контракт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По настоящему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  Поставщик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поставить </w:t>
      </w:r>
      <w:r w:rsidR="00867A09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67A09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6C0"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="007A46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наименованием и техническими характеристиками</w:t>
      </w:r>
      <w:r w:rsidR="00CD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количестве и на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настоящего Контракта, а </w:t>
      </w:r>
      <w:r w:rsidR="00A2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и </w:t>
      </w:r>
      <w:r w:rsidR="00867A09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67A09">
        <w:rPr>
          <w:rFonts w:ascii="Times New Roman" w:hAnsi="Times New Roman" w:cs="Times New Roman"/>
          <w:sz w:val="24"/>
          <w:szCs w:val="24"/>
        </w:rPr>
        <w:t>ь/Плательщик</w:t>
      </w:r>
      <w:r w:rsidR="00867A09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принять товар</w:t>
      </w:r>
      <w:r w:rsidR="00A22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6B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A22E6B">
        <w:rPr>
          <w:rFonts w:ascii="Times New Roman" w:hAnsi="Times New Roman" w:cs="Times New Roman"/>
          <w:sz w:val="24"/>
          <w:szCs w:val="24"/>
        </w:rPr>
        <w:t>ь/Плательщик</w:t>
      </w:r>
      <w:r w:rsidR="00A22E6B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его в порядке и сроки, предусмотренные настоящим Контрактом.</w:t>
      </w:r>
    </w:p>
    <w:p w:rsidR="00966068" w:rsidRPr="00966068" w:rsidRDefault="00CE257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Наименование товара, технические характеристики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и цена единицы Товара указываются в Спецификации (Приложение</w:t>
      </w:r>
      <w:r w:rsidR="005F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06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настоящему Контракту), которая является неотъемлемой частью настоящего Контракта.</w:t>
      </w:r>
    </w:p>
    <w:p w:rsidR="00E9267D" w:rsidRDefault="00E9267D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КОНТРАКТА И ПОРЯДОК ОПЛАТЫ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цена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  составляет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 (               ) 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ПМР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6D5E6A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6D5E6A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бюджетного финансирования вносит предоплату в размере </w:t>
      </w:r>
      <w:r w:rsidR="009E5A28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4D645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общей цены Контракта, предусмотренной в пункте 2.1. настоящего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9E5A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составляет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 (                  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 ПМР.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0D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Цена Контракта, указанная в пункте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2.1.-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твердой и определяется на весь срок действия Контракта в порядке запроса предложений в соответствии с законодательством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0D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Контракта, указанная в пункте 2.1 Контракта, 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8B0D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оплату Товара за счет средств </w:t>
      </w:r>
      <w:r w:rsidR="000626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бюджета города Тирасполь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ПРИЕМА-ПЕРЕДАЧИ ТОВАРА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обязуется передать Товар </w:t>
      </w:r>
      <w:r w:rsidR="008B0D38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8B0D38">
        <w:rPr>
          <w:rFonts w:ascii="Times New Roman" w:hAnsi="Times New Roman" w:cs="Times New Roman"/>
          <w:sz w:val="24"/>
          <w:szCs w:val="24"/>
        </w:rPr>
        <w:t>ю/Плательщику</w:t>
      </w:r>
      <w:r w:rsidR="008B0D38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53F" w:rsidRPr="00FC753F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793747">
        <w:rPr>
          <w:rFonts w:ascii="Times New Roman" w:eastAsia="Times New Roman" w:hAnsi="Times New Roman" w:cs="Times New Roman"/>
          <w:lang w:eastAsia="ru-RU"/>
        </w:rPr>
        <w:t>15 декабря</w:t>
      </w:r>
      <w:r w:rsidR="00FC753F" w:rsidRPr="00FC753F">
        <w:rPr>
          <w:rFonts w:ascii="Times New Roman" w:eastAsia="Times New Roman" w:hAnsi="Times New Roman" w:cs="Times New Roman"/>
          <w:lang w:eastAsia="ru-RU"/>
        </w:rPr>
        <w:t xml:space="preserve"> 2023 года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793747" w:rsidRPr="007937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осуществляется за счет средств поставщика и транспортом поставщика по адресам учреждений, согласованным с МУ «Управление народного образования</w:t>
      </w:r>
      <w:r w:rsidR="00793747" w:rsidRPr="00793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Тирасполь»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момент фактической передачи Товара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Поставщик подписывают 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 w:rsidR="00DF7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 права собственности на Товар от Поставщика к </w:t>
      </w:r>
      <w:r w:rsidR="00502471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502471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обнаружения во время приема-передачи Товара несоответствия Товара по </w:t>
      </w:r>
      <w:r w:rsidR="000943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наименованию и техническим характеристика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Поставщиком и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ем/Плательщиком.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Поставщик обязуется за свой счет устранить выявленные недостатки, повреждения Товара не позднее 5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 w:rsidR="000943D4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0943D4">
        <w:rPr>
          <w:rFonts w:ascii="Times New Roman" w:hAnsi="Times New Roman" w:cs="Times New Roman"/>
          <w:sz w:val="24"/>
          <w:szCs w:val="24"/>
        </w:rPr>
        <w:t>ю/Плательщику</w:t>
      </w:r>
      <w:r w:rsidR="00416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некачественного некомплектного Товара.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случае обнаружения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уклонения Поставщика от исполнения обязательств, предусмотренных пунктами 3.4. и 3.6. настоящего Контракта,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ь/Плательщик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поручить исправление выявленных недостатков третьим лицам, при этом Поставщик обязан возместить все понесенные в связи с этим расходы в полном объёме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</w:t>
      </w:r>
      <w:r w:rsidR="001E09B5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1E09B5">
        <w:rPr>
          <w:rFonts w:ascii="Times New Roman" w:hAnsi="Times New Roman" w:cs="Times New Roman"/>
          <w:sz w:val="24"/>
          <w:szCs w:val="24"/>
        </w:rPr>
        <w:t>ем/Плательщиком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E5A2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966068"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Поставщик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proofErr w:type="gramEnd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Контрактом, передать по </w:t>
      </w:r>
      <w:r w:rsidR="00A73F2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</w:t>
      </w:r>
      <w:r w:rsidR="00A73F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 в необходимом ассортименте, количестве и по ценам, согласно Спецификации.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(расходная накладная, техническую документацию на Товар);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Гарантировать качество поставляемого Товара и его соответствие установленным стандартам.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Принимать претензии по качеству поставленного в адрес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я/Плательщика</w:t>
      </w:r>
      <w:r w:rsidR="00905D76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согласно разделу 3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Нести риск случайной гибели или случайного повреждения Товара до момента его передачи </w:t>
      </w:r>
      <w:r w:rsidR="00905D76" w:rsidRPr="007024D7">
        <w:rPr>
          <w:rFonts w:ascii="Times New Roman" w:hAnsi="Times New Roman" w:cs="Times New Roman"/>
          <w:sz w:val="24"/>
          <w:szCs w:val="24"/>
        </w:rPr>
        <w:t>Получател</w:t>
      </w:r>
      <w:r w:rsidR="00905D76">
        <w:rPr>
          <w:rFonts w:ascii="Times New Roman" w:hAnsi="Times New Roman" w:cs="Times New Roman"/>
          <w:sz w:val="24"/>
          <w:szCs w:val="24"/>
        </w:rPr>
        <w:t>ю/Плательщику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Поставщик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Требовать своевременной оплаты на условиях, предусмотренных настоящим </w:t>
      </w:r>
      <w:proofErr w:type="gramStart"/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Контрактом ;</w:t>
      </w:r>
      <w:proofErr w:type="gramEnd"/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обязуется: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Оплатить Товар, на условиях настоящего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4.3.2.Совершить все действия, обеспечивающие принятие Товара, поставленного по Контракту;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Предоставить место для выгрузки Товара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Поставщику.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</w:t>
      </w:r>
      <w:r w:rsidR="003F73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Получател</w:t>
      </w:r>
      <w:r w:rsidR="00AD14DD">
        <w:rPr>
          <w:rFonts w:ascii="Times New Roman" w:hAnsi="Times New Roman" w:cs="Times New Roman"/>
          <w:b/>
          <w:sz w:val="24"/>
          <w:szCs w:val="24"/>
        </w:rPr>
        <w:t>ь</w:t>
      </w:r>
      <w:r w:rsidR="00AD14DD" w:rsidRPr="00AD14DD">
        <w:rPr>
          <w:rFonts w:ascii="Times New Roman" w:hAnsi="Times New Roman" w:cs="Times New Roman"/>
          <w:b/>
          <w:sz w:val="24"/>
          <w:szCs w:val="24"/>
        </w:rPr>
        <w:t>/Плательщик</w:t>
      </w: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имеет право: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Требовать </w:t>
      </w:r>
      <w:r w:rsidR="002D310A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Поставщика,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Контрактом;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Требовать от Поставщика своевременного устранения выявленных недостатков Товара.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23E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Заказчик имеет право:</w:t>
      </w:r>
    </w:p>
    <w:p w:rsidR="00A23EDE" w:rsidRPr="00A23EDE" w:rsidRDefault="00A23EDE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4.5.1. Требовать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Поставщика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Контрактом.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случае неисполнения или ненадлежащего исполнения Поставщиком своих обязательств по Контракту, он уплачивает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неисполнения Поставщиком своих обязательств по Контракту, неустойка подлежит взысканию 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170D75" w:rsidRPr="00C738FB">
        <w:rPr>
          <w:rFonts w:ascii="Times New Roman" w:eastAsia="Times New Roman" w:hAnsi="Times New Roman" w:cs="Times New Roman"/>
          <w:sz w:val="24"/>
          <w:szCs w:val="24"/>
          <w:lang w:eastAsia="ru-RU"/>
        </w:rPr>
        <w:t>/Плательщик</w:t>
      </w:r>
      <w:r w:rsidR="001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70D75"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:rsidR="005957CF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РАССМОТРЕНИЯ СПОРОВ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ФОРС-МАЖОР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ГАРАНТИЙНЫЕ ОБЯЗАТЕЛЬСТВА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3E33F0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</w:t>
      </w:r>
      <w:r w:rsidR="003E33F0" w:rsidRPr="003E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эксплуатации на оборудование </w:t>
      </w:r>
      <w:r w:rsidR="00B4692A">
        <w:rPr>
          <w:rFonts w:ascii="Times New Roman" w:eastAsia="Times New Roman" w:hAnsi="Times New Roman" w:cs="Times New Roman"/>
          <w:lang w:eastAsia="ru-RU"/>
        </w:rPr>
        <w:t xml:space="preserve">24 </w:t>
      </w:r>
      <w:r w:rsidR="003E33F0" w:rsidRPr="003E33F0">
        <w:rPr>
          <w:rFonts w:ascii="Times New Roman" w:eastAsia="Times New Roman" w:hAnsi="Times New Roman" w:cs="Times New Roman"/>
          <w:lang w:eastAsia="ru-RU"/>
        </w:rPr>
        <w:t>месяц</w:t>
      </w:r>
      <w:r w:rsidR="00B4692A">
        <w:rPr>
          <w:rFonts w:ascii="Times New Roman" w:eastAsia="Times New Roman" w:hAnsi="Times New Roman" w:cs="Times New Roman"/>
          <w:lang w:eastAsia="ru-RU"/>
        </w:rPr>
        <w:t>а</w:t>
      </w:r>
      <w:r w:rsidR="009F19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33F0" w:rsidRPr="003E33F0">
        <w:rPr>
          <w:rFonts w:ascii="Times New Roman" w:eastAsia="Times New Roman" w:hAnsi="Times New Roman" w:cs="Times New Roman"/>
          <w:lang w:eastAsia="ru-RU"/>
        </w:rPr>
        <w:t>с даты заключения контракта и подписания приемо-сдаточных документов</w:t>
      </w:r>
      <w:r w:rsidR="003E33F0" w:rsidRPr="003E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33F0" w:rsidRPr="003E33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 условии надлежащего обслуживания</w:t>
      </w:r>
      <w:r w:rsidR="003E33F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СРОК ДЕЙСТВИЯ КОНТРАКТА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Контракт вступает в силу с момента подписания и действует до 31 декабря 202</w:t>
      </w:r>
      <w:r w:rsidR="00D850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а в части взаиморасчетов до полного исполнения Сторонами своих обязательств.</w:t>
      </w:r>
    </w:p>
    <w:p w:rsidR="005957CF" w:rsidRPr="00966068" w:rsidRDefault="005957CF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ЗАКЛЮЧИТЕЛЬНЫЕ ПОЛОЖЕНИЯ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D9498D" w:rsidRDefault="00D9498D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Настоящий Контракт составлен в </w:t>
      </w:r>
      <w:r w:rsidR="005957C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идентичных экземплярах, имеющих одинаковую юридическую силу, по одному экземпляру для каждой из сторон.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Изменение условий настоящего Контракта и его досрочное прекращение допускаются по соглашению сторон в случаях, предусмотренных законодательством «О закупках в Приднестровской Молдавской Республике».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Все изменения и дополнения, вносимые сторонами в Контракт, имеют юридическую силу, если они оформлены письменно и удостоверены подписями, уполномоченных на то лиц.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11.ЮРИДИЧЕСКИЕ АДРЕСА СТОРОН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Государственная администрация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Тирасполь и города Днестровск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Тирасполь, ул. 25 Октября,101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р/с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0200006261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D85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94586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ga-211@mail.ru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___________________О.А. Довгопол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D9498D" w:rsidP="00A26FB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ПОСТАВЩИК</w:t>
            </w:r>
          </w:p>
        </w:tc>
      </w:tr>
      <w:tr w:rsidR="00D575A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D575A8" w:rsidRDefault="00D575A8" w:rsidP="00D9498D"/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966068" w:rsidRPr="00966068" w:rsidRDefault="005E341A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«Управление народного образования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6068" w:rsidRPr="00966068" w:rsidTr="00D9498D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Тирасполь, ул. </w:t>
            </w:r>
            <w:r w:rsidR="005E34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Манойлова,33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р/с </w:t>
            </w:r>
          </w:p>
          <w:p w:rsid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ф/к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тел./факс: 0 (5</w:t>
            </w:r>
            <w:r w:rsidR="00D85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D9498D" w:rsidRPr="00D9498D" w:rsidRDefault="00B00880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A32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ачальник</w:t>
            </w:r>
            <w:r w:rsidR="00D9498D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D9498D" w:rsidRPr="00D9498D" w:rsidRDefault="00D9498D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:rsidR="00966068" w:rsidRPr="00966068" w:rsidRDefault="00AA038B" w:rsidP="00AA038B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966068" w:rsidRPr="00966068" w:rsidRDefault="00966068" w:rsidP="00D9498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85058" w:rsidRDefault="00D8505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58" w:rsidRDefault="00D8505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058" w:rsidRDefault="00D8505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Контракту № ______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</w:t>
      </w:r>
      <w:r w:rsidRPr="009660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 202</w:t>
      </w:r>
      <w:r w:rsidR="00D850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66068" w:rsidRPr="00966068" w:rsidRDefault="00966068" w:rsidP="00555C2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3969"/>
        <w:gridCol w:w="426"/>
        <w:gridCol w:w="708"/>
        <w:gridCol w:w="993"/>
        <w:gridCol w:w="1212"/>
      </w:tblGrid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gridSpan w:val="3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59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2913" w:type="dxa"/>
            <w:gridSpan w:val="3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59" w:rsidRPr="00314E59" w:rsidTr="00A26FBD">
        <w:trPr>
          <w:cantSplit/>
          <w:trHeight w:val="1084"/>
        </w:trPr>
        <w:tc>
          <w:tcPr>
            <w:tcW w:w="880" w:type="dxa"/>
          </w:tcPr>
          <w:p w:rsidR="00314E59" w:rsidRPr="00314E59" w:rsidRDefault="003420F0" w:rsidP="0034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Качественные и характеристики объекта закупки</w:t>
            </w:r>
          </w:p>
        </w:tc>
        <w:tc>
          <w:tcPr>
            <w:tcW w:w="426" w:type="dxa"/>
            <w:textDirection w:val="tbRl"/>
            <w:vAlign w:val="bottom"/>
          </w:tcPr>
          <w:p w:rsidR="00314E59" w:rsidRPr="00314E59" w:rsidRDefault="00314E59" w:rsidP="00314E5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E5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за 1 ед., руб. ПМР</w:t>
            </w: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контракта,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руб.ПМР</w:t>
            </w:r>
            <w:proofErr w:type="spellEnd"/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Calibri" w:hAnsi="Calibri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Calibri" w:hAnsi="Calibri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59" w:rsidRPr="00314E59" w:rsidTr="003420F0">
        <w:tc>
          <w:tcPr>
            <w:tcW w:w="880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E59" w:rsidRPr="00314E59" w:rsidRDefault="003420F0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969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314E59" w:rsidRPr="00314E59" w:rsidRDefault="00314E59" w:rsidP="00314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E59" w:rsidRPr="00A26FBD" w:rsidRDefault="00A26FBD" w:rsidP="00C25282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сумма контракта составляет______</w:t>
      </w:r>
    </w:p>
    <w:p w:rsidR="00C25282" w:rsidRPr="00966068" w:rsidRDefault="00C25282" w:rsidP="00C25282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980"/>
      </w:tblGrid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Государственная администрация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города Тирасполь и города Днестровск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г. Тирасполь, ул. 25 Октября,101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в ЗАО «Приднестровский Сбербанк»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0200006261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D8505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3) 94586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E-</w:t>
            </w:r>
            <w:proofErr w:type="spellStart"/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mail</w:t>
            </w:r>
            <w:proofErr w:type="spellEnd"/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: ga-211@mail.ru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Глава</w:t>
            </w: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___________________О.А. Довгопол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A26FBD" w:rsidRDefault="00C25282" w:rsidP="00A26FBD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_________________ 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ПОСТАВЩИК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ПОЛУЧАТЕЛЬ/ПЛАТЕЛЬЩИК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A26FBD" w:rsidRDefault="00314E59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lang w:eastAsia="ru-RU"/>
              </w:rPr>
              <w:t>МУ «Управление народного образования                     г. Тирасполя»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5282" w:rsidRPr="00966068" w:rsidTr="00FA3928">
        <w:tc>
          <w:tcPr>
            <w:tcW w:w="507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</w:t>
            </w:r>
            <w:proofErr w:type="gramStart"/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Тирасполь, </w:t>
            </w:r>
            <w:r w:rsidR="0076507C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6507C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proofErr w:type="gramEnd"/>
            <w:r w:rsidR="0076507C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6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Манойлова,33</w:t>
            </w:r>
            <w:bookmarkStart w:id="0" w:name="_GoBack"/>
            <w:bookmarkEnd w:id="0"/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ф/к 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тел./факс: 0 (5</w:t>
            </w:r>
            <w:r w:rsidR="00D8505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3) </w:t>
            </w:r>
          </w:p>
          <w:p w:rsidR="00052B55" w:rsidRPr="00D9498D" w:rsidRDefault="00B00880" w:rsidP="00052B55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</w:t>
            </w:r>
            <w:r w:rsidR="00052B55"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052B55" w:rsidRPr="00D9498D" w:rsidRDefault="00052B55" w:rsidP="00052B55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Главный бухгалтер</w:t>
            </w:r>
          </w:p>
          <w:p w:rsidR="00C25282" w:rsidRPr="00A26FBD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6FBD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</w:t>
            </w:r>
          </w:p>
        </w:tc>
        <w:tc>
          <w:tcPr>
            <w:tcW w:w="4980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:rsidR="00C25282" w:rsidRPr="00966068" w:rsidRDefault="00C25282" w:rsidP="00FA3928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25282" w:rsidRDefault="00C25282" w:rsidP="00A26FBD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5282" w:rsidSect="00BC2215">
      <w:pgSz w:w="11906" w:h="16838"/>
      <w:pgMar w:top="18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B097C"/>
    <w:multiLevelType w:val="hybridMultilevel"/>
    <w:tmpl w:val="B2DAC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11"/>
    <w:rsid w:val="00052B55"/>
    <w:rsid w:val="0006264F"/>
    <w:rsid w:val="000936A1"/>
    <w:rsid w:val="000943D4"/>
    <w:rsid w:val="000E78BA"/>
    <w:rsid w:val="00127248"/>
    <w:rsid w:val="00170D75"/>
    <w:rsid w:val="001E09B5"/>
    <w:rsid w:val="00211DB1"/>
    <w:rsid w:val="00230D5F"/>
    <w:rsid w:val="00290211"/>
    <w:rsid w:val="002D310A"/>
    <w:rsid w:val="00314E59"/>
    <w:rsid w:val="003420F0"/>
    <w:rsid w:val="003428B5"/>
    <w:rsid w:val="00361195"/>
    <w:rsid w:val="00367D1C"/>
    <w:rsid w:val="003E33F0"/>
    <w:rsid w:val="003F731F"/>
    <w:rsid w:val="00416C8F"/>
    <w:rsid w:val="004175B8"/>
    <w:rsid w:val="00417D68"/>
    <w:rsid w:val="00483FEE"/>
    <w:rsid w:val="00492411"/>
    <w:rsid w:val="004C6590"/>
    <w:rsid w:val="004D645C"/>
    <w:rsid w:val="004F7C98"/>
    <w:rsid w:val="00502471"/>
    <w:rsid w:val="00537839"/>
    <w:rsid w:val="00555C2D"/>
    <w:rsid w:val="005957CF"/>
    <w:rsid w:val="005C4219"/>
    <w:rsid w:val="005E341A"/>
    <w:rsid w:val="005F0B92"/>
    <w:rsid w:val="005F510E"/>
    <w:rsid w:val="006252BD"/>
    <w:rsid w:val="00645CF3"/>
    <w:rsid w:val="006D5E6A"/>
    <w:rsid w:val="007024D7"/>
    <w:rsid w:val="007346DC"/>
    <w:rsid w:val="00744F15"/>
    <w:rsid w:val="00747D59"/>
    <w:rsid w:val="0076507C"/>
    <w:rsid w:val="00793747"/>
    <w:rsid w:val="007A46C0"/>
    <w:rsid w:val="0082586E"/>
    <w:rsid w:val="008458B4"/>
    <w:rsid w:val="00867A09"/>
    <w:rsid w:val="00884502"/>
    <w:rsid w:val="008B0D38"/>
    <w:rsid w:val="008C02FD"/>
    <w:rsid w:val="00905D76"/>
    <w:rsid w:val="00945478"/>
    <w:rsid w:val="00946805"/>
    <w:rsid w:val="00956DE2"/>
    <w:rsid w:val="00966068"/>
    <w:rsid w:val="009E5A28"/>
    <w:rsid w:val="009F1916"/>
    <w:rsid w:val="00A22E6B"/>
    <w:rsid w:val="00A23E60"/>
    <w:rsid w:val="00A23EDE"/>
    <w:rsid w:val="00A26FBD"/>
    <w:rsid w:val="00A3236E"/>
    <w:rsid w:val="00A576E9"/>
    <w:rsid w:val="00A73F22"/>
    <w:rsid w:val="00A94511"/>
    <w:rsid w:val="00AA038B"/>
    <w:rsid w:val="00AD14DD"/>
    <w:rsid w:val="00AD25A0"/>
    <w:rsid w:val="00B00880"/>
    <w:rsid w:val="00B4692A"/>
    <w:rsid w:val="00B81E3F"/>
    <w:rsid w:val="00B842B2"/>
    <w:rsid w:val="00BA6F73"/>
    <w:rsid w:val="00BC2215"/>
    <w:rsid w:val="00BF4D7A"/>
    <w:rsid w:val="00C0683D"/>
    <w:rsid w:val="00C25282"/>
    <w:rsid w:val="00C738FB"/>
    <w:rsid w:val="00CD3133"/>
    <w:rsid w:val="00CD4B6C"/>
    <w:rsid w:val="00CE257F"/>
    <w:rsid w:val="00D575A8"/>
    <w:rsid w:val="00D747B3"/>
    <w:rsid w:val="00D85058"/>
    <w:rsid w:val="00D9498D"/>
    <w:rsid w:val="00DB4D65"/>
    <w:rsid w:val="00DC440E"/>
    <w:rsid w:val="00DD6981"/>
    <w:rsid w:val="00DF6ADF"/>
    <w:rsid w:val="00DF702B"/>
    <w:rsid w:val="00E508CC"/>
    <w:rsid w:val="00E80DC3"/>
    <w:rsid w:val="00E852E6"/>
    <w:rsid w:val="00E91A74"/>
    <w:rsid w:val="00E9267D"/>
    <w:rsid w:val="00F23AAD"/>
    <w:rsid w:val="00F310B4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0F0A-1C45-4680-88C1-B8141E24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6E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314E5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21D0D-2D73-4FBE-9016-764A847E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Мафтеева Надя</dc:creator>
  <cp:keywords/>
  <dc:description/>
  <cp:lastModifiedBy>Матвеева</cp:lastModifiedBy>
  <cp:revision>101</cp:revision>
  <cp:lastPrinted>2021-03-26T08:50:00Z</cp:lastPrinted>
  <dcterms:created xsi:type="dcterms:W3CDTF">2021-02-12T05:55:00Z</dcterms:created>
  <dcterms:modified xsi:type="dcterms:W3CDTF">2023-11-03T06:56:00Z</dcterms:modified>
</cp:coreProperties>
</file>